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D74" w:rsidRPr="00F76D74" w:rsidRDefault="00F76D74" w:rsidP="00F76D74">
      <w:pPr>
        <w:pStyle w:val="SOFinalHead3"/>
        <w:rPr>
          <w:b w:val="0"/>
          <w:sz w:val="24"/>
        </w:rPr>
      </w:pPr>
      <w:r w:rsidRPr="00F76D74">
        <w:rPr>
          <w:b w:val="0"/>
          <w:sz w:val="24"/>
        </w:rPr>
        <w:t>The specific features of the assessment design criteria that will be assessed in this task are:-</w:t>
      </w:r>
    </w:p>
    <w:tbl>
      <w:tblPr>
        <w:tblStyle w:val="TableGrid"/>
        <w:tblW w:w="10065" w:type="dxa"/>
        <w:tblInd w:w="-318" w:type="dxa"/>
        <w:tblLook w:val="04A0" w:firstRow="1" w:lastRow="0" w:firstColumn="1" w:lastColumn="0" w:noHBand="0" w:noVBand="1"/>
      </w:tblPr>
      <w:tblGrid>
        <w:gridCol w:w="3120"/>
        <w:gridCol w:w="6945"/>
      </w:tblGrid>
      <w:tr w:rsidR="00811F39" w:rsidRPr="00811F39" w:rsidTr="00127E56">
        <w:tc>
          <w:tcPr>
            <w:tcW w:w="3120" w:type="dxa"/>
          </w:tcPr>
          <w:p w:rsidR="00811F39" w:rsidRPr="00811F39" w:rsidRDefault="00811F39" w:rsidP="0076057B">
            <w:pPr>
              <w:pStyle w:val="SOFinalHead3"/>
            </w:pPr>
            <w:r w:rsidRPr="00811F39">
              <w:t>Investigation</w:t>
            </w:r>
          </w:p>
        </w:tc>
        <w:tc>
          <w:tcPr>
            <w:tcW w:w="6945" w:type="dxa"/>
          </w:tcPr>
          <w:p w:rsidR="00811F39" w:rsidRPr="00811F39" w:rsidRDefault="00811F39" w:rsidP="0076057B">
            <w:pPr>
              <w:pStyle w:val="SOFinalHead3"/>
            </w:pPr>
            <w:r>
              <w:t xml:space="preserve">What do I do to demonstrate against </w:t>
            </w:r>
            <w:proofErr w:type="gramStart"/>
            <w:r>
              <w:t>this criteria</w:t>
            </w:r>
            <w:proofErr w:type="gramEnd"/>
            <w:r>
              <w:t>?</w:t>
            </w:r>
          </w:p>
        </w:tc>
      </w:tr>
      <w:tr w:rsidR="00811F39" w:rsidRPr="00811F39" w:rsidTr="00127E56">
        <w:tc>
          <w:tcPr>
            <w:tcW w:w="3120" w:type="dxa"/>
          </w:tcPr>
          <w:p w:rsidR="00B2006B" w:rsidRDefault="00B2006B" w:rsidP="00B2006B">
            <w:pPr>
              <w:pStyle w:val="SOFinalBulletsCoded2-3Letters"/>
              <w:rPr>
                <w:sz w:val="16"/>
                <w:szCs w:val="16"/>
              </w:rPr>
            </w:pPr>
            <w:r>
              <w:rPr>
                <w:sz w:val="16"/>
                <w:szCs w:val="16"/>
              </w:rPr>
              <w:t>I1</w:t>
            </w:r>
            <w:r>
              <w:rPr>
                <w:sz w:val="16"/>
                <w:szCs w:val="16"/>
              </w:rPr>
              <w:tab/>
              <w:t>Investigation of contemporary issues related to the safety, health, and well-being of young children.</w:t>
            </w:r>
          </w:p>
          <w:p w:rsidR="0076057B" w:rsidRPr="00811F39" w:rsidRDefault="0076057B" w:rsidP="0076057B">
            <w:pPr>
              <w:pStyle w:val="SOFinalBulletsCoded2-3Letters"/>
              <w:ind w:left="0" w:firstLine="0"/>
            </w:pPr>
          </w:p>
        </w:tc>
        <w:tc>
          <w:tcPr>
            <w:tcW w:w="6945" w:type="dxa"/>
          </w:tcPr>
          <w:p w:rsidR="00811F39" w:rsidRDefault="00811F39" w:rsidP="0076057B">
            <w:pPr>
              <w:pStyle w:val="SOFinalBulletsCoded2-3Letters"/>
              <w:ind w:left="0" w:firstLine="0"/>
            </w:pPr>
            <w:r w:rsidRPr="00811F39">
              <w:rPr>
                <w:b/>
              </w:rPr>
              <w:t>Plan your research</w:t>
            </w:r>
            <w:r>
              <w:t xml:space="preserve"> – use the questions to guide your research. Keep a record of your </w:t>
            </w:r>
            <w:proofErr w:type="gramStart"/>
            <w:r>
              <w:t>research,</w:t>
            </w:r>
            <w:proofErr w:type="gramEnd"/>
            <w:r>
              <w:t xml:space="preserve"> write notes about what you find and how it helps you to answer your questions. Stay focused on your question, look for the answer.</w:t>
            </w:r>
          </w:p>
          <w:p w:rsidR="00F13AF7" w:rsidRPr="00811F39" w:rsidRDefault="00F13AF7" w:rsidP="0076057B">
            <w:pPr>
              <w:pStyle w:val="SOFinalBulletsCoded2-3Letters"/>
              <w:ind w:left="0" w:firstLine="0"/>
            </w:pPr>
            <w:r w:rsidRPr="00F13AF7">
              <w:rPr>
                <w:b/>
              </w:rPr>
              <w:t>Put this evidence in an appendix</w:t>
            </w:r>
            <w:r>
              <w:t xml:space="preserve"> to he handed in with your investigation</w:t>
            </w:r>
          </w:p>
        </w:tc>
      </w:tr>
      <w:tr w:rsidR="00811F39" w:rsidRPr="00811F39" w:rsidTr="00127E56">
        <w:tc>
          <w:tcPr>
            <w:tcW w:w="3120" w:type="dxa"/>
          </w:tcPr>
          <w:p w:rsidR="00B2006B" w:rsidRDefault="00B2006B" w:rsidP="00B2006B">
            <w:pPr>
              <w:pStyle w:val="SOFinalBulletsCoded2-3Letters"/>
              <w:rPr>
                <w:sz w:val="16"/>
                <w:szCs w:val="16"/>
              </w:rPr>
            </w:pPr>
            <w:r>
              <w:rPr>
                <w:sz w:val="16"/>
                <w:szCs w:val="16"/>
              </w:rPr>
              <w:t>I2</w:t>
            </w:r>
            <w:r>
              <w:rPr>
                <w:sz w:val="16"/>
                <w:szCs w:val="16"/>
              </w:rPr>
              <w:tab/>
              <w:t>Identification and use of different primary and/or secondary sources, with appropriate acknowledgment.</w:t>
            </w:r>
          </w:p>
          <w:p w:rsidR="00811F39" w:rsidRPr="00811F39" w:rsidRDefault="00811F39" w:rsidP="00565E77">
            <w:pPr>
              <w:pStyle w:val="SOFinalBulletsCoded2-3Letters"/>
              <w:tabs>
                <w:tab w:val="clear" w:pos="567"/>
                <w:tab w:val="left" w:pos="34"/>
              </w:tabs>
              <w:ind w:left="34" w:hanging="34"/>
            </w:pPr>
          </w:p>
        </w:tc>
        <w:tc>
          <w:tcPr>
            <w:tcW w:w="6945" w:type="dxa"/>
          </w:tcPr>
          <w:p w:rsidR="00811F39" w:rsidRDefault="00F13AF7" w:rsidP="0076057B">
            <w:pPr>
              <w:pStyle w:val="SOFinalBulletsCoded2-3Letters"/>
              <w:ind w:left="0" w:firstLine="0"/>
            </w:pPr>
            <w:r>
              <w:rPr>
                <w:b/>
              </w:rPr>
              <w:t xml:space="preserve">Primary research: </w:t>
            </w:r>
            <w:r>
              <w:t xml:space="preserve"> survey; interview; data collection</w:t>
            </w:r>
          </w:p>
          <w:p w:rsidR="00F13AF7" w:rsidRDefault="00F13AF7" w:rsidP="0076057B">
            <w:pPr>
              <w:pStyle w:val="SOFinalBulletsCoded2-3Letters"/>
              <w:ind w:left="0" w:firstLine="0"/>
            </w:pPr>
            <w:r>
              <w:rPr>
                <w:b/>
              </w:rPr>
              <w:t xml:space="preserve">Secondary research: </w:t>
            </w:r>
            <w:r w:rsidRPr="00F13AF7">
              <w:t>use books, internet; newspapers; magazines; TV reports; research reports etc.</w:t>
            </w:r>
            <w:r>
              <w:t xml:space="preserve"> </w:t>
            </w:r>
          </w:p>
          <w:p w:rsidR="00F13AF7" w:rsidRDefault="00F13AF7" w:rsidP="0076057B">
            <w:pPr>
              <w:pStyle w:val="SOFinalBulletsCoded2-3Letters"/>
              <w:ind w:left="0" w:firstLine="0"/>
            </w:pPr>
            <w:r w:rsidRPr="00F13AF7">
              <w:rPr>
                <w:b/>
              </w:rPr>
              <w:t xml:space="preserve">Use reputable sources: </w:t>
            </w:r>
            <w:r>
              <w:t>.</w:t>
            </w:r>
            <w:proofErr w:type="spellStart"/>
            <w:r>
              <w:t>gov</w:t>
            </w:r>
            <w:proofErr w:type="spellEnd"/>
            <w:r>
              <w:t>; .</w:t>
            </w:r>
            <w:proofErr w:type="spellStart"/>
            <w:r>
              <w:t>edu</w:t>
            </w:r>
            <w:proofErr w:type="spellEnd"/>
          </w:p>
          <w:p w:rsidR="00F13AF7" w:rsidRDefault="00F13AF7" w:rsidP="00F13AF7">
            <w:pPr>
              <w:pStyle w:val="SOFinalBulletsCoded2-3Letters"/>
              <w:ind w:left="0" w:firstLine="0"/>
            </w:pPr>
            <w:r w:rsidRPr="00F13AF7">
              <w:rPr>
                <w:b/>
              </w:rPr>
              <w:t>Use correct in text referencing</w:t>
            </w:r>
            <w:r>
              <w:t xml:space="preserve"> to acknowledge another </w:t>
            </w:r>
            <w:proofErr w:type="gramStart"/>
            <w:r w:rsidR="00917E04">
              <w:t xml:space="preserve">person’s </w:t>
            </w:r>
            <w:r>
              <w:t xml:space="preserve"> words</w:t>
            </w:r>
            <w:proofErr w:type="gramEnd"/>
            <w:r>
              <w:t xml:space="preserve"> or ideas.</w:t>
            </w:r>
          </w:p>
          <w:p w:rsidR="00F13AF7" w:rsidRPr="00B2006B" w:rsidRDefault="00F13AF7" w:rsidP="00F13AF7">
            <w:pPr>
              <w:pStyle w:val="SOFinalBulletsCoded2-3Letters"/>
              <w:ind w:left="0" w:firstLine="0"/>
            </w:pPr>
            <w:r w:rsidRPr="00B2006B">
              <w:rPr>
                <w:b/>
              </w:rPr>
              <w:t>Bibliography</w:t>
            </w:r>
            <w:r w:rsidR="00B2006B">
              <w:rPr>
                <w:b/>
              </w:rPr>
              <w:t xml:space="preserve"> – </w:t>
            </w:r>
            <w:r w:rsidR="00B2006B" w:rsidRPr="00B2006B">
              <w:t xml:space="preserve">You </w:t>
            </w:r>
            <w:r w:rsidR="00B2006B" w:rsidRPr="00B2006B">
              <w:rPr>
                <w:b/>
              </w:rPr>
              <w:t xml:space="preserve">MUST </w:t>
            </w:r>
            <w:r w:rsidR="00B2006B" w:rsidRPr="00B2006B">
              <w:t xml:space="preserve">include a </w:t>
            </w:r>
            <w:r w:rsidR="00B2006B" w:rsidRPr="00B2006B">
              <w:rPr>
                <w:b/>
              </w:rPr>
              <w:t xml:space="preserve">bibliography </w:t>
            </w:r>
            <w:r w:rsidR="00B2006B" w:rsidRPr="00B2006B">
              <w:t>at the end. This is really easy to do if you use the word referencing function</w:t>
            </w:r>
            <w:r w:rsidR="00B2006B">
              <w:rPr>
                <w:b/>
              </w:rPr>
              <w:t xml:space="preserve"> </w:t>
            </w:r>
            <w:r w:rsidR="00B2006B">
              <w:t>throughout your investigation.</w:t>
            </w:r>
          </w:p>
        </w:tc>
      </w:tr>
      <w:tr w:rsidR="00811F39" w:rsidRPr="00811F39" w:rsidTr="00127E56">
        <w:tc>
          <w:tcPr>
            <w:tcW w:w="3120" w:type="dxa"/>
          </w:tcPr>
          <w:p w:rsidR="00B2006B" w:rsidRDefault="00B2006B" w:rsidP="00B2006B">
            <w:pPr>
              <w:pStyle w:val="SOFinalBulletsCoded4-5Letters"/>
              <w:rPr>
                <w:sz w:val="16"/>
                <w:szCs w:val="16"/>
              </w:rPr>
            </w:pPr>
            <w:r>
              <w:rPr>
                <w:sz w:val="16"/>
                <w:szCs w:val="16"/>
              </w:rPr>
              <w:t>I3</w:t>
            </w:r>
            <w:r>
              <w:rPr>
                <w:sz w:val="16"/>
                <w:szCs w:val="16"/>
              </w:rPr>
              <w:tab/>
              <w:t xml:space="preserve">Application of literacy and </w:t>
            </w:r>
            <w:r w:rsidRPr="00B2006B">
              <w:rPr>
                <w:sz w:val="16"/>
                <w:szCs w:val="16"/>
                <w:highlight w:val="yellow"/>
              </w:rPr>
              <w:t>numeracy skills</w:t>
            </w:r>
            <w:r>
              <w:rPr>
                <w:sz w:val="16"/>
                <w:szCs w:val="16"/>
              </w:rPr>
              <w:t>, and use of appropriate terminology.</w:t>
            </w:r>
          </w:p>
          <w:p w:rsidR="00811F39" w:rsidRPr="00811F39" w:rsidRDefault="00811F39" w:rsidP="0076057B">
            <w:pPr>
              <w:pStyle w:val="SOFinalBulletsCoded2-3Letters"/>
              <w:ind w:left="0" w:firstLine="0"/>
            </w:pPr>
          </w:p>
        </w:tc>
        <w:tc>
          <w:tcPr>
            <w:tcW w:w="6945" w:type="dxa"/>
          </w:tcPr>
          <w:p w:rsidR="00811F39" w:rsidRDefault="00F13AF7" w:rsidP="0076057B">
            <w:pPr>
              <w:pStyle w:val="SOFinalBulletsCoded2-3Letters"/>
              <w:ind w:left="0" w:firstLine="0"/>
            </w:pPr>
            <w:r w:rsidRPr="00F13AF7">
              <w:rPr>
                <w:b/>
              </w:rPr>
              <w:t>Use correct</w:t>
            </w:r>
            <w:r>
              <w:t xml:space="preserve"> sentence structure and spelling.</w:t>
            </w:r>
          </w:p>
          <w:p w:rsidR="00F13AF7" w:rsidRDefault="00F13AF7" w:rsidP="0076057B">
            <w:pPr>
              <w:pStyle w:val="SOFinalBulletsCoded2-3Letters"/>
              <w:ind w:left="0" w:firstLine="0"/>
              <w:rPr>
                <w:b/>
              </w:rPr>
            </w:pPr>
            <w:r w:rsidRPr="00F13AF7">
              <w:rPr>
                <w:b/>
              </w:rPr>
              <w:t>Self edit</w:t>
            </w:r>
            <w:r>
              <w:t xml:space="preserve"> your work by re-reading for meaning a </w:t>
            </w:r>
            <w:r w:rsidRPr="00F13AF7">
              <w:rPr>
                <w:b/>
              </w:rPr>
              <w:t>minimum of 3 times</w:t>
            </w:r>
          </w:p>
          <w:p w:rsidR="00B2006B" w:rsidRDefault="00F13AF7" w:rsidP="0076057B">
            <w:pPr>
              <w:pStyle w:val="SOFinalBulletsCoded2-3Letters"/>
              <w:ind w:left="0" w:firstLine="0"/>
              <w:rPr>
                <w:b/>
              </w:rPr>
            </w:pPr>
            <w:r>
              <w:rPr>
                <w:b/>
              </w:rPr>
              <w:t>Use correct terminology as appropriate</w:t>
            </w:r>
            <w:r w:rsidR="00B2006B">
              <w:rPr>
                <w:b/>
              </w:rPr>
              <w:t xml:space="preserve">. </w:t>
            </w:r>
          </w:p>
          <w:p w:rsidR="00F13AF7" w:rsidRPr="00811F39" w:rsidRDefault="00B2006B" w:rsidP="0076057B">
            <w:pPr>
              <w:pStyle w:val="SOFinalBulletsCoded2-3Letters"/>
              <w:ind w:left="0" w:firstLine="0"/>
            </w:pPr>
            <w:bookmarkStart w:id="0" w:name="_GoBack"/>
            <w:bookmarkEnd w:id="0"/>
            <w:r w:rsidRPr="00837857">
              <w:rPr>
                <w:b/>
                <w:highlight w:val="yellow"/>
              </w:rPr>
              <w:t>Use graphs</w:t>
            </w:r>
            <w:r>
              <w:rPr>
                <w:b/>
              </w:rPr>
              <w:t xml:space="preserve"> </w:t>
            </w:r>
            <w:r w:rsidRPr="00B2006B">
              <w:t>from primary research and explain the meaning of these in the body of your report</w:t>
            </w:r>
            <w:r>
              <w:t>.</w:t>
            </w:r>
          </w:p>
        </w:tc>
      </w:tr>
      <w:tr w:rsidR="00811F39" w:rsidRPr="00811F39" w:rsidTr="00127E56">
        <w:tc>
          <w:tcPr>
            <w:tcW w:w="3120" w:type="dxa"/>
          </w:tcPr>
          <w:p w:rsidR="00811F39" w:rsidRPr="00811F39" w:rsidRDefault="00811F39" w:rsidP="0076057B">
            <w:pPr>
              <w:rPr>
                <w:rFonts w:ascii="Arial Narrow" w:hAnsi="Arial Narrow"/>
                <w:b/>
                <w:sz w:val="28"/>
                <w:szCs w:val="28"/>
              </w:rPr>
            </w:pPr>
            <w:r w:rsidRPr="00811F39">
              <w:rPr>
                <w:rFonts w:ascii="Arial Narrow" w:hAnsi="Arial Narrow"/>
                <w:b/>
                <w:sz w:val="28"/>
                <w:szCs w:val="28"/>
              </w:rPr>
              <w:t>Reflection</w:t>
            </w:r>
          </w:p>
        </w:tc>
        <w:tc>
          <w:tcPr>
            <w:tcW w:w="6945" w:type="dxa"/>
          </w:tcPr>
          <w:p w:rsidR="00811F39" w:rsidRPr="00811F39" w:rsidRDefault="00811F39" w:rsidP="0076057B">
            <w:pPr>
              <w:rPr>
                <w:rFonts w:ascii="Arial Narrow" w:hAnsi="Arial Narrow"/>
                <w:b/>
                <w:sz w:val="28"/>
                <w:szCs w:val="28"/>
              </w:rPr>
            </w:pPr>
          </w:p>
        </w:tc>
      </w:tr>
      <w:tr w:rsidR="00811F39" w:rsidRPr="00811F39" w:rsidTr="00127E56">
        <w:tc>
          <w:tcPr>
            <w:tcW w:w="3120" w:type="dxa"/>
          </w:tcPr>
          <w:p w:rsidR="00B2006B" w:rsidRDefault="00B2006B" w:rsidP="00B2006B">
            <w:pPr>
              <w:pStyle w:val="SOFinalBulletsCoded2-3Letters"/>
              <w:rPr>
                <w:sz w:val="16"/>
                <w:szCs w:val="16"/>
              </w:rPr>
            </w:pPr>
            <w:r>
              <w:rPr>
                <w:sz w:val="16"/>
                <w:szCs w:val="16"/>
              </w:rPr>
              <w:t>R2</w:t>
            </w:r>
            <w:r>
              <w:rPr>
                <w:sz w:val="16"/>
                <w:szCs w:val="16"/>
              </w:rPr>
              <w:tab/>
              <w:t xml:space="preserve">Reflection on the impact of technology on the health and well-being of children. </w:t>
            </w:r>
          </w:p>
          <w:p w:rsidR="00811F39" w:rsidRPr="00811F39" w:rsidRDefault="00811F39" w:rsidP="00066BD2">
            <w:pPr>
              <w:pStyle w:val="SOFinalBulletsCoded4-5Letters"/>
            </w:pPr>
          </w:p>
        </w:tc>
        <w:tc>
          <w:tcPr>
            <w:tcW w:w="6945" w:type="dxa"/>
          </w:tcPr>
          <w:p w:rsidR="00B2006B" w:rsidRPr="00297695" w:rsidRDefault="00297695" w:rsidP="00B2006B">
            <w:pPr>
              <w:pStyle w:val="SOFinalBulletsCoded2-3Letters"/>
              <w:ind w:left="0" w:firstLine="0"/>
              <w:rPr>
                <w:i/>
              </w:rPr>
            </w:pPr>
            <w:r w:rsidRPr="00297695">
              <w:rPr>
                <w:b/>
              </w:rPr>
              <w:t>In your conclusion</w:t>
            </w:r>
            <w:r>
              <w:t xml:space="preserve"> you need to </w:t>
            </w:r>
            <w:r w:rsidR="00B2006B">
              <w:t xml:space="preserve">reflect on the impact of technology in the prevention of child injuries. </w:t>
            </w:r>
          </w:p>
          <w:p w:rsidR="00811F39" w:rsidRPr="00297695" w:rsidRDefault="00811F39" w:rsidP="0076057B">
            <w:pPr>
              <w:pStyle w:val="SOFinalBulletsCoded2-3Letters"/>
              <w:ind w:left="0" w:firstLine="0"/>
              <w:rPr>
                <w:i/>
              </w:rPr>
            </w:pPr>
          </w:p>
        </w:tc>
      </w:tr>
      <w:tr w:rsidR="00811F39" w:rsidRPr="00811F39" w:rsidTr="00127E56">
        <w:tc>
          <w:tcPr>
            <w:tcW w:w="3120" w:type="dxa"/>
          </w:tcPr>
          <w:p w:rsidR="00B2006B" w:rsidRDefault="00B2006B" w:rsidP="00B2006B">
            <w:pPr>
              <w:pStyle w:val="SOFinalBulletsCoded2-3Letters"/>
              <w:rPr>
                <w:b/>
                <w:caps/>
                <w:sz w:val="16"/>
                <w:szCs w:val="16"/>
              </w:rPr>
            </w:pPr>
            <w:r>
              <w:rPr>
                <w:sz w:val="16"/>
                <w:szCs w:val="16"/>
              </w:rPr>
              <w:t>R3</w:t>
            </w:r>
            <w:r>
              <w:rPr>
                <w:sz w:val="16"/>
                <w:szCs w:val="16"/>
              </w:rPr>
              <w:tab/>
              <w:t>Reflection on contemporary issues related to child development.</w:t>
            </w:r>
          </w:p>
          <w:p w:rsidR="00811F39" w:rsidRPr="00811F39" w:rsidRDefault="00811F39" w:rsidP="0076057B">
            <w:pPr>
              <w:pStyle w:val="SOFinalBulletsCoded2-3Letters"/>
              <w:ind w:left="0" w:firstLine="0"/>
              <w:rPr>
                <w:b/>
                <w:caps/>
              </w:rPr>
            </w:pPr>
          </w:p>
        </w:tc>
        <w:tc>
          <w:tcPr>
            <w:tcW w:w="6945" w:type="dxa"/>
          </w:tcPr>
          <w:p w:rsidR="00297695" w:rsidRPr="00811F39" w:rsidRDefault="00297695" w:rsidP="0076057B">
            <w:pPr>
              <w:pStyle w:val="SOFinalBulletsCoded2-3Letters"/>
              <w:ind w:left="0" w:firstLine="0"/>
            </w:pPr>
            <w:r w:rsidRPr="00297695">
              <w:rPr>
                <w:b/>
              </w:rPr>
              <w:t>In your conclusion</w:t>
            </w:r>
            <w:r>
              <w:t xml:space="preserve"> you need to </w:t>
            </w:r>
            <w:r w:rsidRPr="00297695">
              <w:rPr>
                <w:i/>
              </w:rPr>
              <w:t>say what you think about the issue of preventing injuries in children</w:t>
            </w:r>
            <w:r>
              <w:t xml:space="preserve"> in what every area you decided to research,</w:t>
            </w:r>
          </w:p>
        </w:tc>
      </w:tr>
    </w:tbl>
    <w:p w:rsidR="00F6732D" w:rsidRDefault="00917E04">
      <w:pPr>
        <w:rPr>
          <w:b/>
          <w:u w:val="single"/>
        </w:rPr>
      </w:pPr>
      <w:proofErr w:type="gramStart"/>
      <w:r w:rsidRPr="00917E04">
        <w:rPr>
          <w:b/>
          <w:u w:val="single"/>
        </w:rPr>
        <w:t>Structure</w:t>
      </w:r>
      <w:r>
        <w:rPr>
          <w:b/>
          <w:u w:val="single"/>
        </w:rPr>
        <w:t xml:space="preserve">  -</w:t>
      </w:r>
      <w:proofErr w:type="gramEnd"/>
      <w:r>
        <w:rPr>
          <w:b/>
          <w:u w:val="single"/>
        </w:rPr>
        <w:t xml:space="preserve"> Maximum 600 words</w:t>
      </w:r>
      <w:r w:rsidR="00F6732D">
        <w:rPr>
          <w:b/>
          <w:u w:val="single"/>
        </w:rPr>
        <w:t xml:space="preserve"> </w:t>
      </w:r>
    </w:p>
    <w:p w:rsidR="00917E04" w:rsidRPr="00B2006B" w:rsidRDefault="00F6732D">
      <w:pPr>
        <w:rPr>
          <w:b/>
          <w:sz w:val="24"/>
          <w:szCs w:val="24"/>
          <w:u w:val="single"/>
        </w:rPr>
      </w:pPr>
      <w:r w:rsidRPr="00B2006B">
        <w:rPr>
          <w:b/>
          <w:sz w:val="24"/>
          <w:szCs w:val="24"/>
          <w:u w:val="single"/>
        </w:rPr>
        <w:t>DRAFT YOUR WORK – AT THIS STAGE, PUT EVERYTHING THAT YOU WANT TO SAY IN. WILL NEED TO GO BACK LATER AND CUT IT DOWN, FOR NOW JUST ANSWER THE QUESTIONS YOU HAVE WRITTEN.</w:t>
      </w:r>
    </w:p>
    <w:p w:rsidR="00CC25CE" w:rsidRPr="00B2006B" w:rsidRDefault="00CC25CE">
      <w:pPr>
        <w:rPr>
          <w:b/>
          <w:sz w:val="24"/>
          <w:szCs w:val="24"/>
          <w:u w:val="single"/>
        </w:rPr>
      </w:pPr>
      <w:r w:rsidRPr="00B2006B">
        <w:rPr>
          <w:b/>
          <w:sz w:val="24"/>
          <w:szCs w:val="24"/>
          <w:u w:val="single"/>
        </w:rPr>
        <w:t>This is an example of the way you are expected to write for this investigation</w:t>
      </w:r>
    </w:p>
    <w:p w:rsidR="00917E04" w:rsidRDefault="00917E04">
      <w:pPr>
        <w:rPr>
          <w:b/>
          <w:u w:val="single"/>
        </w:rPr>
      </w:pPr>
      <w:r>
        <w:rPr>
          <w:b/>
          <w:u w:val="single"/>
        </w:rPr>
        <w:t xml:space="preserve">Introduction: </w:t>
      </w:r>
      <w:r w:rsidR="005E468E">
        <w:rPr>
          <w:b/>
          <w:u w:val="single"/>
        </w:rPr>
        <w:t xml:space="preserve">Introduce the topic in general and focus the investigation by including your focus question. </w:t>
      </w:r>
      <w:proofErr w:type="gramStart"/>
      <w:r w:rsidR="005E468E">
        <w:rPr>
          <w:b/>
          <w:u w:val="single"/>
        </w:rPr>
        <w:t>E.g.</w:t>
      </w:r>
      <w:proofErr w:type="gramEnd"/>
    </w:p>
    <w:p w:rsidR="00066BD2" w:rsidRPr="00CA2100" w:rsidRDefault="00917E04">
      <w:pPr>
        <w:rPr>
          <w:sz w:val="20"/>
          <w:szCs w:val="20"/>
        </w:rPr>
      </w:pPr>
      <w:r w:rsidRPr="00CA2100">
        <w:rPr>
          <w:sz w:val="20"/>
          <w:szCs w:val="20"/>
        </w:rPr>
        <w:t>Whilst we may find videos of young children hurting themselves amusing</w:t>
      </w:r>
      <w:r w:rsidRPr="00CA2100">
        <w:rPr>
          <w:rStyle w:val="FootnoteReference"/>
          <w:sz w:val="20"/>
          <w:szCs w:val="20"/>
        </w:rPr>
        <w:footnoteReference w:id="1"/>
      </w:r>
      <w:proofErr w:type="gramStart"/>
      <w:r w:rsidR="007A7413" w:rsidRPr="00CA2100">
        <w:rPr>
          <w:sz w:val="20"/>
          <w:szCs w:val="20"/>
        </w:rPr>
        <w:t>,</w:t>
      </w:r>
      <w:r w:rsidR="00066BD2" w:rsidRPr="00CA2100">
        <w:rPr>
          <w:sz w:val="20"/>
          <w:szCs w:val="20"/>
        </w:rPr>
        <w:t>but</w:t>
      </w:r>
      <w:proofErr w:type="gramEnd"/>
      <w:r w:rsidR="00066BD2" w:rsidRPr="00CA2100">
        <w:rPr>
          <w:sz w:val="20"/>
          <w:szCs w:val="20"/>
        </w:rPr>
        <w:t xml:space="preserve"> is this the most appropriate way to use technology with relation to child injury? </w:t>
      </w:r>
      <w:r w:rsidR="007A7413" w:rsidRPr="00CA2100">
        <w:rPr>
          <w:sz w:val="20"/>
          <w:szCs w:val="20"/>
        </w:rPr>
        <w:t xml:space="preserve"> </w:t>
      </w:r>
      <w:r w:rsidR="00066BD2" w:rsidRPr="00CA2100">
        <w:rPr>
          <w:sz w:val="20"/>
          <w:szCs w:val="20"/>
        </w:rPr>
        <w:t>In</w:t>
      </w:r>
      <w:r w:rsidRPr="00CA2100">
        <w:rPr>
          <w:sz w:val="20"/>
          <w:szCs w:val="20"/>
        </w:rPr>
        <w:t xml:space="preserve"> </w:t>
      </w:r>
      <w:r w:rsidR="00066BD2" w:rsidRPr="00CA2100">
        <w:rPr>
          <w:sz w:val="20"/>
          <w:szCs w:val="20"/>
        </w:rPr>
        <w:t>Australia</w:t>
      </w:r>
      <w:r w:rsidRPr="00CA2100">
        <w:rPr>
          <w:sz w:val="20"/>
          <w:szCs w:val="20"/>
        </w:rPr>
        <w:t xml:space="preserve"> and across the world childhood injuries are a major cause of hospitalization, disfigurement, permanent injury and</w:t>
      </w:r>
      <w:r w:rsidR="007A7413" w:rsidRPr="00CA2100">
        <w:rPr>
          <w:sz w:val="20"/>
          <w:szCs w:val="20"/>
        </w:rPr>
        <w:t xml:space="preserve"> death in children</w:t>
      </w:r>
      <w:r w:rsidRPr="00CA2100">
        <w:rPr>
          <w:sz w:val="20"/>
          <w:szCs w:val="20"/>
        </w:rPr>
        <w:t xml:space="preserve">. </w:t>
      </w:r>
      <w:r w:rsidR="007A7413" w:rsidRPr="00CA2100">
        <w:rPr>
          <w:sz w:val="20"/>
          <w:szCs w:val="20"/>
        </w:rPr>
        <w:t xml:space="preserve"> </w:t>
      </w:r>
      <w:r w:rsidR="005E468E" w:rsidRPr="00CA2100">
        <w:rPr>
          <w:sz w:val="20"/>
          <w:szCs w:val="20"/>
        </w:rPr>
        <w:t xml:space="preserve">Between 1999 and 2003, </w:t>
      </w:r>
      <w:r w:rsidR="007A7413" w:rsidRPr="00CA2100">
        <w:rPr>
          <w:sz w:val="20"/>
          <w:szCs w:val="20"/>
        </w:rPr>
        <w:t xml:space="preserve">41% </w:t>
      </w:r>
      <w:r w:rsidR="007A7413" w:rsidRPr="00CA2100">
        <w:rPr>
          <w:sz w:val="20"/>
          <w:szCs w:val="20"/>
        </w:rPr>
        <w:lastRenderedPageBreak/>
        <w:t xml:space="preserve">of </w:t>
      </w:r>
      <w:r w:rsidR="005E468E" w:rsidRPr="00CA2100">
        <w:rPr>
          <w:sz w:val="20"/>
          <w:szCs w:val="20"/>
        </w:rPr>
        <w:t xml:space="preserve">all </w:t>
      </w:r>
      <w:r w:rsidR="007A7413" w:rsidRPr="00CA2100">
        <w:rPr>
          <w:sz w:val="20"/>
          <w:szCs w:val="20"/>
        </w:rPr>
        <w:t xml:space="preserve">deaths of children </w:t>
      </w:r>
      <w:proofErr w:type="gramStart"/>
      <w:r w:rsidR="007A7413" w:rsidRPr="00CA2100">
        <w:rPr>
          <w:sz w:val="20"/>
          <w:szCs w:val="20"/>
        </w:rPr>
        <w:t>between 1-14</w:t>
      </w:r>
      <w:proofErr w:type="gramEnd"/>
      <w:r w:rsidR="007A7413" w:rsidRPr="00CA2100">
        <w:rPr>
          <w:sz w:val="20"/>
          <w:szCs w:val="20"/>
        </w:rPr>
        <w:t xml:space="preserve"> </w:t>
      </w:r>
      <w:r w:rsidR="00066BD2" w:rsidRPr="00CA2100">
        <w:rPr>
          <w:sz w:val="20"/>
          <w:szCs w:val="20"/>
        </w:rPr>
        <w:t>were a</w:t>
      </w:r>
      <w:r w:rsidR="007A7413" w:rsidRPr="00CA2100">
        <w:rPr>
          <w:sz w:val="20"/>
          <w:szCs w:val="20"/>
        </w:rPr>
        <w:t xml:space="preserve"> result of injuries</w:t>
      </w:r>
      <w:r w:rsidR="007A7413" w:rsidRPr="00CA2100">
        <w:rPr>
          <w:rStyle w:val="FootnoteReference"/>
          <w:sz w:val="20"/>
          <w:szCs w:val="20"/>
        </w:rPr>
        <w:footnoteReference w:id="2"/>
      </w:r>
      <w:r w:rsidR="007A7413" w:rsidRPr="00CA2100">
        <w:rPr>
          <w:sz w:val="20"/>
          <w:szCs w:val="20"/>
        </w:rPr>
        <w:t xml:space="preserve">. </w:t>
      </w:r>
      <w:r w:rsidR="005E468E" w:rsidRPr="00CA2100">
        <w:rPr>
          <w:sz w:val="20"/>
          <w:szCs w:val="20"/>
        </w:rPr>
        <w:t xml:space="preserve"> </w:t>
      </w:r>
      <w:r w:rsidR="00066BD2" w:rsidRPr="00CA2100">
        <w:rPr>
          <w:sz w:val="20"/>
          <w:szCs w:val="20"/>
        </w:rPr>
        <w:t xml:space="preserve"> The purpose of this investigation is to explore how technology is being used to combat child injury and whether more could be done. (110 words)</w:t>
      </w:r>
    </w:p>
    <w:p w:rsidR="00917E04" w:rsidRPr="00CA2100" w:rsidRDefault="00917E04">
      <w:pPr>
        <w:rPr>
          <w:b/>
          <w:sz w:val="20"/>
          <w:szCs w:val="20"/>
          <w:u w:val="single"/>
        </w:rPr>
      </w:pPr>
      <w:r w:rsidRPr="00CA2100">
        <w:rPr>
          <w:b/>
          <w:sz w:val="20"/>
          <w:szCs w:val="20"/>
          <w:u w:val="single"/>
        </w:rPr>
        <w:t xml:space="preserve">Paragraph 1: </w:t>
      </w:r>
      <w:r w:rsidR="00066BD2" w:rsidRPr="00CA2100">
        <w:rPr>
          <w:b/>
          <w:sz w:val="20"/>
          <w:szCs w:val="20"/>
          <w:u w:val="single"/>
        </w:rPr>
        <w:t xml:space="preserve">How is technology used to prevent child </w:t>
      </w:r>
      <w:proofErr w:type="gramStart"/>
      <w:r w:rsidR="00066BD2" w:rsidRPr="00CA2100">
        <w:rPr>
          <w:b/>
          <w:sz w:val="20"/>
          <w:szCs w:val="20"/>
          <w:u w:val="single"/>
        </w:rPr>
        <w:t>injury  -</w:t>
      </w:r>
      <w:proofErr w:type="gramEnd"/>
      <w:r w:rsidR="00066BD2" w:rsidRPr="00CA2100">
        <w:rPr>
          <w:b/>
          <w:sz w:val="20"/>
          <w:szCs w:val="20"/>
          <w:u w:val="single"/>
        </w:rPr>
        <w:t xml:space="preserve"> primary and secondary research - </w:t>
      </w:r>
    </w:p>
    <w:p w:rsidR="00917E04" w:rsidRPr="00CA2100" w:rsidRDefault="00917E04">
      <w:pPr>
        <w:rPr>
          <w:b/>
          <w:sz w:val="20"/>
          <w:szCs w:val="20"/>
          <w:u w:val="single"/>
        </w:rPr>
      </w:pPr>
      <w:r w:rsidRPr="00CA2100">
        <w:rPr>
          <w:b/>
          <w:sz w:val="20"/>
          <w:szCs w:val="20"/>
          <w:u w:val="single"/>
        </w:rPr>
        <w:t xml:space="preserve">Paragraph 2: </w:t>
      </w:r>
      <w:r w:rsidR="00066BD2" w:rsidRPr="00CA2100">
        <w:rPr>
          <w:b/>
          <w:sz w:val="20"/>
          <w:szCs w:val="20"/>
          <w:u w:val="single"/>
        </w:rPr>
        <w:t>How effective is this? (</w:t>
      </w:r>
      <w:proofErr w:type="gramStart"/>
      <w:r w:rsidR="00066BD2" w:rsidRPr="00CA2100">
        <w:rPr>
          <w:b/>
          <w:sz w:val="20"/>
          <w:szCs w:val="20"/>
          <w:u w:val="single"/>
        </w:rPr>
        <w:t>secondary</w:t>
      </w:r>
      <w:proofErr w:type="gramEnd"/>
      <w:r w:rsidR="00066BD2" w:rsidRPr="00CA2100">
        <w:rPr>
          <w:b/>
          <w:sz w:val="20"/>
          <w:szCs w:val="20"/>
          <w:u w:val="single"/>
        </w:rPr>
        <w:t xml:space="preserve"> research – Key findings document)</w:t>
      </w:r>
    </w:p>
    <w:p w:rsidR="00917E04" w:rsidRPr="00CA2100" w:rsidRDefault="00917E04">
      <w:pPr>
        <w:rPr>
          <w:b/>
          <w:sz w:val="20"/>
          <w:szCs w:val="20"/>
          <w:u w:val="single"/>
        </w:rPr>
      </w:pPr>
      <w:r w:rsidRPr="00CA2100">
        <w:rPr>
          <w:b/>
          <w:sz w:val="20"/>
          <w:szCs w:val="20"/>
          <w:u w:val="single"/>
        </w:rPr>
        <w:t xml:space="preserve">Paragraph 3: </w:t>
      </w:r>
      <w:r w:rsidR="00066BD2" w:rsidRPr="00CA2100">
        <w:rPr>
          <w:b/>
          <w:sz w:val="20"/>
          <w:szCs w:val="20"/>
          <w:u w:val="single"/>
        </w:rPr>
        <w:t>Choose relevant question from survey – primary research – and discuss. Include findings and relate these to your argument</w:t>
      </w:r>
      <w:r w:rsidR="00792642" w:rsidRPr="00CA2100">
        <w:rPr>
          <w:b/>
          <w:sz w:val="20"/>
          <w:szCs w:val="20"/>
          <w:u w:val="single"/>
        </w:rPr>
        <w:t xml:space="preserve"> </w:t>
      </w:r>
    </w:p>
    <w:p w:rsidR="00792642" w:rsidRPr="00792642" w:rsidRDefault="00792642" w:rsidP="00F6732D">
      <w:r w:rsidRPr="00CA2100">
        <w:rPr>
          <w:sz w:val="20"/>
          <w:szCs w:val="20"/>
        </w:rPr>
        <w:t xml:space="preserve">Twenty parents from a childcare centre responded to a survey on the labelling of children’s products.  Most of them did not agree that labelling of all children’s products should be mandatory. Some of the reasons given related to bringing up risk </w:t>
      </w:r>
      <w:proofErr w:type="gramStart"/>
      <w:r w:rsidRPr="00CA2100">
        <w:rPr>
          <w:sz w:val="20"/>
          <w:szCs w:val="20"/>
        </w:rPr>
        <w:t>averse</w:t>
      </w:r>
      <w:proofErr w:type="gramEnd"/>
      <w:r w:rsidRPr="00CA2100">
        <w:rPr>
          <w:sz w:val="20"/>
          <w:szCs w:val="20"/>
        </w:rPr>
        <w:t xml:space="preserve"> children.  Children can experience the thrill of many sports today through gaming consoled in the </w:t>
      </w:r>
      <w:proofErr w:type="gramStart"/>
      <w:r w:rsidRPr="00CA2100">
        <w:rPr>
          <w:sz w:val="20"/>
          <w:szCs w:val="20"/>
        </w:rPr>
        <w:t>home,</w:t>
      </w:r>
      <w:proofErr w:type="gramEnd"/>
      <w:r w:rsidRPr="00CA2100">
        <w:rPr>
          <w:sz w:val="20"/>
          <w:szCs w:val="20"/>
        </w:rPr>
        <w:t xml:space="preserve"> they don’t have to leave the safety and comfort of their own homes.</w:t>
      </w:r>
      <w:r w:rsidR="00B2006B" w:rsidRPr="00B2006B">
        <w:rPr>
          <w:b/>
          <w:noProof/>
          <w:u w:val="single"/>
          <w:lang w:eastAsia="en-AU"/>
        </w:rPr>
        <w:t xml:space="preserve"> </w:t>
      </w:r>
      <w:r w:rsidR="00B2006B" w:rsidRPr="00792642">
        <w:rPr>
          <w:b/>
          <w:noProof/>
          <w:u w:val="single"/>
          <w:lang w:eastAsia="en-AU"/>
        </w:rPr>
        <w:drawing>
          <wp:inline distT="0" distB="0" distL="0" distR="0" wp14:anchorId="1818A93F" wp14:editId="05218AA4">
            <wp:extent cx="5353050" cy="1647825"/>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917E04" w:rsidRDefault="00917E04">
      <w:pPr>
        <w:rPr>
          <w:b/>
          <w:u w:val="single"/>
        </w:rPr>
      </w:pPr>
      <w:r>
        <w:rPr>
          <w:b/>
          <w:u w:val="single"/>
        </w:rPr>
        <w:t>Conclusion:</w:t>
      </w:r>
      <w:r w:rsidR="00425A86">
        <w:rPr>
          <w:b/>
          <w:u w:val="single"/>
        </w:rPr>
        <w:t xml:space="preserve"> (192)</w:t>
      </w:r>
    </w:p>
    <w:p w:rsidR="00B2006B" w:rsidRPr="00CA2100" w:rsidRDefault="003D2BB7" w:rsidP="00B2006B">
      <w:pPr>
        <w:rPr>
          <w:sz w:val="20"/>
          <w:szCs w:val="20"/>
        </w:rPr>
      </w:pPr>
      <w:r w:rsidRPr="00CA2100">
        <w:rPr>
          <w:sz w:val="20"/>
          <w:szCs w:val="20"/>
        </w:rPr>
        <w:t>This investigation</w:t>
      </w:r>
      <w:r w:rsidR="00FE21C7" w:rsidRPr="00CA2100">
        <w:rPr>
          <w:sz w:val="20"/>
          <w:szCs w:val="20"/>
        </w:rPr>
        <w:t xml:space="preserve"> has shown that </w:t>
      </w:r>
      <w:proofErr w:type="gramStart"/>
      <w:r w:rsidR="00FE21C7" w:rsidRPr="00CA2100">
        <w:rPr>
          <w:sz w:val="20"/>
          <w:szCs w:val="20"/>
        </w:rPr>
        <w:t xml:space="preserve">deaths from </w:t>
      </w:r>
      <w:r w:rsidRPr="00CA2100">
        <w:rPr>
          <w:sz w:val="20"/>
          <w:szCs w:val="20"/>
        </w:rPr>
        <w:t xml:space="preserve">childhood </w:t>
      </w:r>
      <w:r w:rsidR="00FE21C7" w:rsidRPr="00CA2100">
        <w:rPr>
          <w:sz w:val="20"/>
          <w:szCs w:val="20"/>
        </w:rPr>
        <w:t>injury is</w:t>
      </w:r>
      <w:proofErr w:type="gramEnd"/>
      <w:r w:rsidR="00FE21C7" w:rsidRPr="00CA2100">
        <w:rPr>
          <w:sz w:val="20"/>
          <w:szCs w:val="20"/>
        </w:rPr>
        <w:t xml:space="preserve"> decreasing. This is due to many factors including </w:t>
      </w:r>
      <w:r w:rsidR="004E474F" w:rsidRPr="00CA2100">
        <w:rPr>
          <w:sz w:val="20"/>
          <w:szCs w:val="20"/>
        </w:rPr>
        <w:t xml:space="preserve">the setting of </w:t>
      </w:r>
      <w:r w:rsidR="00FE21C7" w:rsidRPr="00CA2100">
        <w:rPr>
          <w:sz w:val="20"/>
          <w:szCs w:val="20"/>
        </w:rPr>
        <w:t>mandatory safety standards for children’s products</w:t>
      </w:r>
      <w:r w:rsidR="004E474F" w:rsidRPr="00CA2100">
        <w:rPr>
          <w:sz w:val="20"/>
          <w:szCs w:val="20"/>
        </w:rPr>
        <w:t xml:space="preserve"> by the government. Some parents feel that these standards go too far and that children are not brought up in an environment which encourages them to take risks.  Nevertheless, technology has played an important role in child injury prevention. </w:t>
      </w:r>
      <w:r w:rsidR="00053AE2" w:rsidRPr="00CA2100">
        <w:rPr>
          <w:sz w:val="20"/>
          <w:szCs w:val="20"/>
        </w:rPr>
        <w:t xml:space="preserve">Organisations </w:t>
      </w:r>
      <w:r w:rsidR="004E474F" w:rsidRPr="00CA2100">
        <w:rPr>
          <w:sz w:val="20"/>
          <w:szCs w:val="20"/>
        </w:rPr>
        <w:t>ha</w:t>
      </w:r>
      <w:r w:rsidR="00053AE2" w:rsidRPr="00CA2100">
        <w:rPr>
          <w:sz w:val="20"/>
          <w:szCs w:val="20"/>
        </w:rPr>
        <w:t>ve</w:t>
      </w:r>
      <w:r w:rsidR="004E474F" w:rsidRPr="00CA2100">
        <w:rPr>
          <w:sz w:val="20"/>
          <w:szCs w:val="20"/>
        </w:rPr>
        <w:t xml:space="preserve"> been able to provide support to parents and the community through internet accessible resources. Computer modelling has enabled the production of safer products.  </w:t>
      </w:r>
      <w:r w:rsidR="00053AE2" w:rsidRPr="00CA2100">
        <w:rPr>
          <w:sz w:val="20"/>
          <w:szCs w:val="20"/>
        </w:rPr>
        <w:t xml:space="preserve">The media has played its role in keeping everyone informed importance of the prevention of injuries to children. </w:t>
      </w:r>
      <w:r w:rsidR="00E27774" w:rsidRPr="00CA2100">
        <w:rPr>
          <w:sz w:val="20"/>
          <w:szCs w:val="20"/>
        </w:rPr>
        <w:t xml:space="preserve">However, it is unrealistic to mandate safety labelling on all children’s products as it would add a huge cost to the products and it would be impossible to police. </w:t>
      </w:r>
      <w:r w:rsidR="00425A86" w:rsidRPr="00CA2100">
        <w:rPr>
          <w:sz w:val="20"/>
          <w:szCs w:val="20"/>
        </w:rPr>
        <w:t xml:space="preserve">It is important that every child injury resulting in death is investigated, and lessons are learned. Products should be changed if they can be shown to have contributed to the child’s death, but there still must be room for parenting and for the child to experience self </w:t>
      </w:r>
    </w:p>
    <w:sdt>
      <w:sdtPr>
        <w:id w:val="-1977133505"/>
        <w:docPartObj>
          <w:docPartGallery w:val="Bibliographies"/>
          <w:docPartUnique/>
        </w:docPartObj>
      </w:sdtPr>
      <w:sdtEndPr>
        <w:rPr>
          <w:rFonts w:asciiTheme="minorHAnsi" w:eastAsiaTheme="minorHAnsi" w:hAnsiTheme="minorHAnsi" w:cstheme="minorBidi"/>
          <w:noProof/>
          <w:color w:val="auto"/>
          <w:sz w:val="22"/>
          <w:szCs w:val="22"/>
          <w:lang w:val="en-AU" w:eastAsia="en-US"/>
        </w:rPr>
      </w:sdtEndPr>
      <w:sdtContent>
        <w:p w:rsidR="00CA2100" w:rsidRDefault="00CA2100">
          <w:pPr>
            <w:pStyle w:val="Heading1"/>
          </w:pPr>
          <w:r>
            <w:t>Bibliography</w:t>
          </w:r>
        </w:p>
        <w:sdt>
          <w:sdtPr>
            <w:id w:val="111145805"/>
            <w:bibliography/>
          </w:sdtPr>
          <w:sdtEndPr>
            <w:rPr>
              <w:b/>
              <w:bCs/>
              <w:noProof/>
            </w:rPr>
          </w:sdtEndPr>
          <w:sdtContent>
            <w:p w:rsidR="00CA2100" w:rsidRDefault="00CA2100" w:rsidP="00CA2100">
              <w:pPr>
                <w:pStyle w:val="Bibliography"/>
                <w:ind w:left="720" w:hanging="720"/>
                <w:rPr>
                  <w:noProof/>
                  <w:lang w:val="en-US"/>
                </w:rPr>
              </w:pPr>
              <w:r>
                <w:fldChar w:fldCharType="begin"/>
              </w:r>
              <w:r>
                <w:instrText xml:space="preserve"> BIBLIOGRAPHY </w:instrText>
              </w:r>
              <w:r>
                <w:fldChar w:fldCharType="separate"/>
              </w:r>
              <w:r>
                <w:rPr>
                  <w:noProof/>
                  <w:lang w:val="en-US"/>
                </w:rPr>
                <w:t xml:space="preserve">Australian Bureau Of Statistics. (2006). </w:t>
              </w:r>
              <w:r>
                <w:rPr>
                  <w:i/>
                  <w:iCs/>
                  <w:noProof/>
                  <w:lang w:val="en-US"/>
                </w:rPr>
                <w:t>Year Book of Australia, 2006.</w:t>
              </w:r>
              <w:r>
                <w:rPr>
                  <w:noProof/>
                  <w:lang w:val="en-US"/>
                </w:rPr>
                <w:t xml:space="preserve"> Retrieved April 21, 2010, from Australian Bureau Of Statistics: http:www.abs.gov.au</w:t>
              </w:r>
            </w:p>
            <w:p w:rsidR="00CA2100" w:rsidRDefault="00CA2100" w:rsidP="00CA2100">
              <w:pPr>
                <w:pStyle w:val="Bibliography"/>
                <w:ind w:left="720" w:hanging="720"/>
                <w:rPr>
                  <w:noProof/>
                  <w:lang w:val="en-US"/>
                </w:rPr>
              </w:pPr>
              <w:r>
                <w:rPr>
                  <w:noProof/>
                  <w:lang w:val="en-US"/>
                </w:rPr>
                <w:t>DHS Stage 1 Child Studies Cohort. (2012, May 30). Child Injury Prevention Survey. Darwin, NT, Australia: Darwin High School.</w:t>
              </w:r>
            </w:p>
            <w:p w:rsidR="00B2006B" w:rsidRPr="00FE21C7" w:rsidRDefault="00CA2100" w:rsidP="00B2006B">
              <w:r>
                <w:rPr>
                  <w:b/>
                  <w:bCs/>
                  <w:noProof/>
                </w:rPr>
                <w:fldChar w:fldCharType="end"/>
              </w:r>
            </w:p>
          </w:sdtContent>
        </w:sdt>
      </w:sdtContent>
    </w:sdt>
    <w:sectPr w:rsidR="00B2006B" w:rsidRPr="00FE21C7" w:rsidSect="00885FE7">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006B" w:rsidRDefault="00B2006B" w:rsidP="00F76D74">
      <w:pPr>
        <w:spacing w:after="0" w:line="240" w:lineRule="auto"/>
      </w:pPr>
      <w:r>
        <w:separator/>
      </w:r>
    </w:p>
  </w:endnote>
  <w:endnote w:type="continuationSeparator" w:id="0">
    <w:p w:rsidR="00B2006B" w:rsidRDefault="00B2006B" w:rsidP="00F76D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06B" w:rsidRDefault="00B2006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06B" w:rsidRDefault="00B2006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06B" w:rsidRDefault="00B200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006B" w:rsidRDefault="00B2006B" w:rsidP="00F76D74">
      <w:pPr>
        <w:spacing w:after="0" w:line="240" w:lineRule="auto"/>
      </w:pPr>
      <w:r>
        <w:separator/>
      </w:r>
    </w:p>
  </w:footnote>
  <w:footnote w:type="continuationSeparator" w:id="0">
    <w:p w:rsidR="00B2006B" w:rsidRDefault="00B2006B" w:rsidP="00F76D74">
      <w:pPr>
        <w:spacing w:after="0" w:line="240" w:lineRule="auto"/>
      </w:pPr>
      <w:r>
        <w:continuationSeparator/>
      </w:r>
    </w:p>
  </w:footnote>
  <w:footnote w:id="1">
    <w:p w:rsidR="00B2006B" w:rsidRDefault="00B2006B">
      <w:pPr>
        <w:pStyle w:val="FootnoteText"/>
      </w:pPr>
      <w:r>
        <w:rPr>
          <w:rStyle w:val="FootnoteReference"/>
        </w:rPr>
        <w:footnoteRef/>
      </w:r>
      <w:r>
        <w:t xml:space="preserve"> “Funny Baby accidents – MUST SEE!” 2,038,832 views, ***** rating. </w:t>
      </w:r>
      <w:hyperlink r:id="rId1" w:history="1">
        <w:r w:rsidRPr="00EE65CE">
          <w:rPr>
            <w:rStyle w:val="Hyperlink"/>
          </w:rPr>
          <w:t>http://www.youtube.com/watch?v=9d_i--693WE&amp;feature=</w:t>
        </w:r>
        <w:proofErr w:type="spellStart"/>
        <w:r w:rsidRPr="00EE65CE">
          <w:rPr>
            <w:rStyle w:val="Hyperlink"/>
          </w:rPr>
          <w:t>player_embedded</w:t>
        </w:r>
        <w:proofErr w:type="spellEnd"/>
      </w:hyperlink>
      <w:r>
        <w:t xml:space="preserve">  Accessed 21/03/10</w:t>
      </w:r>
    </w:p>
  </w:footnote>
  <w:footnote w:id="2">
    <w:p w:rsidR="00B2006B" w:rsidRDefault="00B2006B">
      <w:pPr>
        <w:pStyle w:val="FootnoteText"/>
        <w:rPr>
          <w:sz w:val="16"/>
          <w:szCs w:val="16"/>
        </w:rPr>
      </w:pPr>
      <w:r>
        <w:rPr>
          <w:rStyle w:val="FootnoteReference"/>
        </w:rPr>
        <w:footnoteRef/>
      </w:r>
      <w:r>
        <w:t xml:space="preserve"> 1301.0 - Year Book Australia, 2006 </w:t>
      </w:r>
      <w:r>
        <w:rPr>
          <w:sz w:val="16"/>
          <w:szCs w:val="16"/>
        </w:rPr>
        <w:t> </w:t>
      </w:r>
      <w:hyperlink r:id="rId2" w:history="1">
        <w:r w:rsidRPr="00EE65CE">
          <w:rPr>
            <w:rStyle w:val="Hyperlink"/>
            <w:sz w:val="16"/>
            <w:szCs w:val="16"/>
          </w:rPr>
          <w:t>http://www.abs.gov.au</w:t>
        </w:r>
      </w:hyperlink>
      <w:r>
        <w:rPr>
          <w:sz w:val="16"/>
          <w:szCs w:val="16"/>
        </w:rPr>
        <w:t xml:space="preserve">  Accessed 21/4/2010</w:t>
      </w:r>
    </w:p>
    <w:p w:rsidR="00B2006B" w:rsidRDefault="00B2006B">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06B" w:rsidRDefault="00B2006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06B" w:rsidRPr="00F76D74" w:rsidRDefault="00B2006B" w:rsidP="00F76D74">
    <w:pPr>
      <w:pStyle w:val="Header"/>
      <w:jc w:val="center"/>
      <w:rPr>
        <w:rFonts w:ascii="Arial Narrow" w:hAnsi="Arial Narrow"/>
        <w:b/>
        <w:sz w:val="28"/>
        <w:szCs w:val="28"/>
        <w:u w:val="single"/>
      </w:rPr>
    </w:pPr>
    <w:r>
      <w:rPr>
        <w:rFonts w:ascii="Arial Narrow" w:hAnsi="Arial Narrow"/>
        <w:b/>
        <w:sz w:val="28"/>
        <w:szCs w:val="28"/>
        <w:u w:val="single"/>
      </w:rPr>
      <w:t xml:space="preserve"> How to write your Child Studies I</w:t>
    </w:r>
    <w:r w:rsidRPr="00F76D74">
      <w:rPr>
        <w:rFonts w:ascii="Arial Narrow" w:hAnsi="Arial Narrow"/>
        <w:b/>
        <w:sz w:val="28"/>
        <w:szCs w:val="28"/>
        <w:u w:val="single"/>
      </w:rPr>
      <w:t>nvestigation – Child Safety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06B" w:rsidRDefault="00B2006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76D74"/>
    <w:rsid w:val="00053AE2"/>
    <w:rsid w:val="00066BD2"/>
    <w:rsid w:val="00127E56"/>
    <w:rsid w:val="00133774"/>
    <w:rsid w:val="00246A7E"/>
    <w:rsid w:val="002816E1"/>
    <w:rsid w:val="00297695"/>
    <w:rsid w:val="003D2BB7"/>
    <w:rsid w:val="003F2B23"/>
    <w:rsid w:val="00425A86"/>
    <w:rsid w:val="004E474F"/>
    <w:rsid w:val="00523720"/>
    <w:rsid w:val="00547B07"/>
    <w:rsid w:val="00565E77"/>
    <w:rsid w:val="005E468E"/>
    <w:rsid w:val="0076057B"/>
    <w:rsid w:val="00792642"/>
    <w:rsid w:val="007A7413"/>
    <w:rsid w:val="007F69F0"/>
    <w:rsid w:val="00811F39"/>
    <w:rsid w:val="00837857"/>
    <w:rsid w:val="00885FE7"/>
    <w:rsid w:val="00917E04"/>
    <w:rsid w:val="00A847CA"/>
    <w:rsid w:val="00B2006B"/>
    <w:rsid w:val="00B31F6C"/>
    <w:rsid w:val="00BB02A9"/>
    <w:rsid w:val="00BD26A9"/>
    <w:rsid w:val="00BD6A71"/>
    <w:rsid w:val="00CA2100"/>
    <w:rsid w:val="00CC25CE"/>
    <w:rsid w:val="00DD42F7"/>
    <w:rsid w:val="00DD5B65"/>
    <w:rsid w:val="00E27774"/>
    <w:rsid w:val="00E91FE4"/>
    <w:rsid w:val="00F13AF7"/>
    <w:rsid w:val="00F6732D"/>
    <w:rsid w:val="00F76D74"/>
    <w:rsid w:val="00FB7911"/>
    <w:rsid w:val="00FE21C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5FE7"/>
  </w:style>
  <w:style w:type="paragraph" w:styleId="Heading1">
    <w:name w:val="heading 1"/>
    <w:basedOn w:val="Normal"/>
    <w:next w:val="Normal"/>
    <w:link w:val="Heading1Char"/>
    <w:uiPriority w:val="9"/>
    <w:qFormat/>
    <w:rsid w:val="00CA2100"/>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OFinalBodyText">
    <w:name w:val="SO Final Body Text"/>
    <w:link w:val="SOFinalBodyTextCharChar"/>
    <w:rsid w:val="00F76D74"/>
    <w:pPr>
      <w:spacing w:before="120" w:after="0" w:line="240" w:lineRule="auto"/>
    </w:pPr>
    <w:rPr>
      <w:rFonts w:ascii="Arial" w:eastAsia="Times New Roman" w:hAnsi="Arial" w:cs="Times New Roman"/>
      <w:color w:val="000000"/>
      <w:sz w:val="20"/>
      <w:szCs w:val="24"/>
      <w:lang w:val="en-US"/>
    </w:rPr>
  </w:style>
  <w:style w:type="character" w:customStyle="1" w:styleId="SOFinalBodyTextCharChar">
    <w:name w:val="SO Final Body Text Char Char"/>
    <w:basedOn w:val="DefaultParagraphFont"/>
    <w:link w:val="SOFinalBodyText"/>
    <w:rsid w:val="00F76D74"/>
    <w:rPr>
      <w:rFonts w:ascii="Arial" w:eastAsia="Times New Roman" w:hAnsi="Arial" w:cs="Times New Roman"/>
      <w:color w:val="000000"/>
      <w:sz w:val="20"/>
      <w:szCs w:val="24"/>
      <w:lang w:val="en-US"/>
    </w:rPr>
  </w:style>
  <w:style w:type="paragraph" w:customStyle="1" w:styleId="SOFinalHead3">
    <w:name w:val="SO Final Head 3"/>
    <w:link w:val="SOFinalHead3CharChar"/>
    <w:rsid w:val="00F76D74"/>
    <w:pPr>
      <w:spacing w:before="360" w:after="0" w:line="240" w:lineRule="auto"/>
    </w:pPr>
    <w:rPr>
      <w:rFonts w:ascii="Arial Narrow" w:eastAsia="Times New Roman" w:hAnsi="Arial Narrow" w:cs="Times New Roman"/>
      <w:b/>
      <w:color w:val="000000"/>
      <w:sz w:val="28"/>
      <w:szCs w:val="24"/>
      <w:lang w:val="en-US"/>
    </w:rPr>
  </w:style>
  <w:style w:type="character" w:customStyle="1" w:styleId="SOFinalHead3CharChar">
    <w:name w:val="SO Final Head 3 Char Char"/>
    <w:basedOn w:val="DefaultParagraphFont"/>
    <w:link w:val="SOFinalHead3"/>
    <w:rsid w:val="00F76D74"/>
    <w:rPr>
      <w:rFonts w:ascii="Arial Narrow" w:eastAsia="Times New Roman" w:hAnsi="Arial Narrow" w:cs="Times New Roman"/>
      <w:b/>
      <w:color w:val="000000"/>
      <w:sz w:val="28"/>
      <w:szCs w:val="24"/>
      <w:lang w:val="en-US"/>
    </w:rPr>
  </w:style>
  <w:style w:type="paragraph" w:customStyle="1" w:styleId="SOFinalBulletsCoded2-3Letters">
    <w:name w:val="SO Final Bullets Coded (2-3 Letters)"/>
    <w:rsid w:val="00F76D74"/>
    <w:pPr>
      <w:tabs>
        <w:tab w:val="left" w:pos="567"/>
      </w:tabs>
      <w:spacing w:before="60" w:after="0" w:line="240" w:lineRule="auto"/>
      <w:ind w:left="567" w:hanging="567"/>
    </w:pPr>
    <w:rPr>
      <w:rFonts w:ascii="Arial" w:eastAsia="MS Mincho" w:hAnsi="Arial" w:cs="Arial"/>
      <w:color w:val="000000"/>
      <w:sz w:val="20"/>
      <w:szCs w:val="24"/>
      <w:lang w:val="en-US"/>
    </w:rPr>
  </w:style>
  <w:style w:type="paragraph" w:styleId="Header">
    <w:name w:val="header"/>
    <w:basedOn w:val="Normal"/>
    <w:link w:val="HeaderChar"/>
    <w:uiPriority w:val="99"/>
    <w:semiHidden/>
    <w:unhideWhenUsed/>
    <w:rsid w:val="00F76D74"/>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76D74"/>
  </w:style>
  <w:style w:type="paragraph" w:styleId="Footer">
    <w:name w:val="footer"/>
    <w:basedOn w:val="Normal"/>
    <w:link w:val="FooterChar"/>
    <w:uiPriority w:val="99"/>
    <w:semiHidden/>
    <w:unhideWhenUsed/>
    <w:rsid w:val="00F76D74"/>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F76D74"/>
  </w:style>
  <w:style w:type="table" w:styleId="TableGrid">
    <w:name w:val="Table Grid"/>
    <w:basedOn w:val="TableNormal"/>
    <w:uiPriority w:val="59"/>
    <w:rsid w:val="00811F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917E0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17E04"/>
    <w:rPr>
      <w:sz w:val="20"/>
      <w:szCs w:val="20"/>
    </w:rPr>
  </w:style>
  <w:style w:type="character" w:styleId="EndnoteReference">
    <w:name w:val="endnote reference"/>
    <w:basedOn w:val="DefaultParagraphFont"/>
    <w:uiPriority w:val="99"/>
    <w:semiHidden/>
    <w:unhideWhenUsed/>
    <w:rsid w:val="00917E04"/>
    <w:rPr>
      <w:vertAlign w:val="superscript"/>
    </w:rPr>
  </w:style>
  <w:style w:type="paragraph" w:styleId="FootnoteText">
    <w:name w:val="footnote text"/>
    <w:basedOn w:val="Normal"/>
    <w:link w:val="FootnoteTextChar"/>
    <w:uiPriority w:val="99"/>
    <w:semiHidden/>
    <w:unhideWhenUsed/>
    <w:rsid w:val="00917E0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17E04"/>
    <w:rPr>
      <w:sz w:val="20"/>
      <w:szCs w:val="20"/>
    </w:rPr>
  </w:style>
  <w:style w:type="character" w:styleId="FootnoteReference">
    <w:name w:val="footnote reference"/>
    <w:basedOn w:val="DefaultParagraphFont"/>
    <w:uiPriority w:val="99"/>
    <w:semiHidden/>
    <w:unhideWhenUsed/>
    <w:rsid w:val="00917E04"/>
    <w:rPr>
      <w:vertAlign w:val="superscript"/>
    </w:rPr>
  </w:style>
  <w:style w:type="character" w:styleId="Hyperlink">
    <w:name w:val="Hyperlink"/>
    <w:basedOn w:val="DefaultParagraphFont"/>
    <w:uiPriority w:val="99"/>
    <w:unhideWhenUsed/>
    <w:rsid w:val="007A7413"/>
    <w:rPr>
      <w:color w:val="0000FF" w:themeColor="hyperlink"/>
      <w:u w:val="single"/>
    </w:rPr>
  </w:style>
  <w:style w:type="paragraph" w:styleId="BalloonText">
    <w:name w:val="Balloon Text"/>
    <w:basedOn w:val="Normal"/>
    <w:link w:val="BalloonTextChar"/>
    <w:uiPriority w:val="99"/>
    <w:semiHidden/>
    <w:unhideWhenUsed/>
    <w:rsid w:val="007926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2642"/>
    <w:rPr>
      <w:rFonts w:ascii="Tahoma" w:hAnsi="Tahoma" w:cs="Tahoma"/>
      <w:sz w:val="16"/>
      <w:szCs w:val="16"/>
    </w:rPr>
  </w:style>
  <w:style w:type="paragraph" w:customStyle="1" w:styleId="SOFinalBulletsCoded4-5Letters">
    <w:name w:val="SO Final Bullets Coded (4-5 Letters)"/>
    <w:rsid w:val="0076057B"/>
    <w:pPr>
      <w:tabs>
        <w:tab w:val="left" w:pos="794"/>
      </w:tabs>
      <w:spacing w:before="60" w:after="0" w:line="240" w:lineRule="auto"/>
      <w:ind w:left="794" w:hanging="794"/>
    </w:pPr>
    <w:rPr>
      <w:rFonts w:ascii="Arial" w:eastAsia="MS Mincho" w:hAnsi="Arial" w:cs="Arial"/>
      <w:color w:val="000000"/>
      <w:sz w:val="20"/>
      <w:szCs w:val="24"/>
      <w:lang w:val="en-US"/>
    </w:rPr>
  </w:style>
  <w:style w:type="paragraph" w:styleId="Bibliography">
    <w:name w:val="Bibliography"/>
    <w:basedOn w:val="Normal"/>
    <w:next w:val="Normal"/>
    <w:uiPriority w:val="37"/>
    <w:unhideWhenUsed/>
    <w:rsid w:val="00B2006B"/>
  </w:style>
  <w:style w:type="character" w:customStyle="1" w:styleId="Heading1Char">
    <w:name w:val="Heading 1 Char"/>
    <w:basedOn w:val="DefaultParagraphFont"/>
    <w:link w:val="Heading1"/>
    <w:uiPriority w:val="9"/>
    <w:rsid w:val="00CA2100"/>
    <w:rPr>
      <w:rFonts w:asciiTheme="majorHAnsi" w:eastAsiaTheme="majorEastAsia" w:hAnsiTheme="majorHAnsi" w:cstheme="majorBidi"/>
      <w:b/>
      <w:bCs/>
      <w:color w:val="365F91" w:themeColor="accent1" w:themeShade="BF"/>
      <w:sz w:val="28"/>
      <w:szCs w:val="28"/>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082394">
      <w:bodyDiv w:val="1"/>
      <w:marLeft w:val="0"/>
      <w:marRight w:val="0"/>
      <w:marTop w:val="0"/>
      <w:marBottom w:val="0"/>
      <w:divBdr>
        <w:top w:val="none" w:sz="0" w:space="0" w:color="auto"/>
        <w:left w:val="none" w:sz="0" w:space="0" w:color="auto"/>
        <w:bottom w:val="none" w:sz="0" w:space="0" w:color="auto"/>
        <w:right w:val="none" w:sz="0" w:space="0" w:color="auto"/>
      </w:divBdr>
    </w:div>
    <w:div w:id="457455753">
      <w:bodyDiv w:val="1"/>
      <w:marLeft w:val="0"/>
      <w:marRight w:val="0"/>
      <w:marTop w:val="0"/>
      <w:marBottom w:val="0"/>
      <w:divBdr>
        <w:top w:val="none" w:sz="0" w:space="0" w:color="auto"/>
        <w:left w:val="none" w:sz="0" w:space="0" w:color="auto"/>
        <w:bottom w:val="none" w:sz="0" w:space="0" w:color="auto"/>
        <w:right w:val="none" w:sz="0" w:space="0" w:color="auto"/>
      </w:divBdr>
    </w:div>
    <w:div w:id="1031537277">
      <w:bodyDiv w:val="1"/>
      <w:marLeft w:val="0"/>
      <w:marRight w:val="0"/>
      <w:marTop w:val="0"/>
      <w:marBottom w:val="0"/>
      <w:divBdr>
        <w:top w:val="none" w:sz="0" w:space="0" w:color="auto"/>
        <w:left w:val="none" w:sz="0" w:space="0" w:color="auto"/>
        <w:bottom w:val="none" w:sz="0" w:space="0" w:color="auto"/>
        <w:right w:val="none" w:sz="0" w:space="0" w:color="auto"/>
      </w:divBdr>
    </w:div>
    <w:div w:id="1191646787">
      <w:bodyDiv w:val="1"/>
      <w:marLeft w:val="0"/>
      <w:marRight w:val="0"/>
      <w:marTop w:val="0"/>
      <w:marBottom w:val="0"/>
      <w:divBdr>
        <w:top w:val="none" w:sz="0" w:space="0" w:color="auto"/>
        <w:left w:val="none" w:sz="0" w:space="0" w:color="auto"/>
        <w:bottom w:val="none" w:sz="0" w:space="0" w:color="auto"/>
        <w:right w:val="none" w:sz="0" w:space="0" w:color="auto"/>
      </w:divBdr>
    </w:div>
    <w:div w:id="1552771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www.abs.gov.au" TargetMode="External"/><Relationship Id="rId1" Type="http://schemas.openxmlformats.org/officeDocument/2006/relationships/hyperlink" Target="http://www.youtube.com/watch?v=9d_i--693WE&amp;feature=player_embedded"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20and%20Settings\penny.mcintyre\Desktop\programs\2010\stage%201%20child%20studies\task%202%20-%20Child%20safety\sample%20researc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Sheet1!$A$12</c:f>
              <c:strCache>
                <c:ptCount val="1"/>
                <c:pt idx="0">
                  <c:v>Do you think that all children's products should have safety warnings</c:v>
                </c:pt>
              </c:strCache>
            </c:strRef>
          </c:tx>
          <c:dLbls>
            <c:showLegendKey val="0"/>
            <c:showVal val="0"/>
            <c:showCatName val="1"/>
            <c:showSerName val="0"/>
            <c:showPercent val="1"/>
            <c:showBubbleSize val="0"/>
            <c:showLeaderLines val="1"/>
          </c:dLbls>
          <c:cat>
            <c:strRef>
              <c:f>Sheet1!$B$11:$C$11</c:f>
              <c:strCache>
                <c:ptCount val="2"/>
                <c:pt idx="0">
                  <c:v>yes</c:v>
                </c:pt>
                <c:pt idx="1">
                  <c:v>no</c:v>
                </c:pt>
              </c:strCache>
            </c:strRef>
          </c:cat>
          <c:val>
            <c:numRef>
              <c:f>Sheet1!$B$12:$C$12</c:f>
              <c:numCache>
                <c:formatCode>General</c:formatCode>
                <c:ptCount val="2"/>
                <c:pt idx="0">
                  <c:v>8</c:v>
                </c:pt>
                <c:pt idx="1">
                  <c:v>12</c:v>
                </c:pt>
              </c:numCache>
            </c:numRef>
          </c:val>
        </c:ser>
        <c:dLbls>
          <c:showLegendKey val="0"/>
          <c:showVal val="0"/>
          <c:showCatName val="1"/>
          <c:showSerName val="0"/>
          <c:showPercent val="1"/>
          <c:showBubbleSize val="0"/>
          <c:showLeaderLines val="1"/>
        </c:dLbls>
      </c:pie3DChart>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DHS12</b:Tag>
    <b:SourceType>Misc</b:SourceType>
    <b:Guid>{E0F4F05C-787D-4C6C-9F68-C9CFF7A9B740}</b:Guid>
    <b:Title>Child Injury Prevention Survey</b:Title>
    <b:Year>2012</b:Year>
    <b:Month>May</b:Month>
    <b:Day>30</b:Day>
    <b:Author>
      <b:Author>
        <b:Corporate>DHS Stage 1 Child Studies Cohort</b:Corporate>
      </b:Author>
    </b:Author>
    <b:City>Darwin</b:City>
    <b:StateProvince>NT</b:StateProvince>
    <b:CountryRegion>Australia</b:CountryRegion>
    <b:Publisher>Darwin High School</b:Publisher>
    <b:RefOrder>1</b:RefOrder>
  </b:Source>
  <b:Source>
    <b:Tag>Aus06</b:Tag>
    <b:SourceType>DocumentFromInternetSite</b:SourceType>
    <b:Guid>{04EA3745-96E6-47D8-8461-82748314C94F}</b:Guid>
    <b:Author>
      <b:Author>
        <b:Corporate>Australian Bureau Of Statistics</b:Corporate>
      </b:Author>
    </b:Author>
    <b:Title>Year Book of Australia, 2006</b:Title>
    <b:Year>2006</b:Year>
    <b:InternetSiteTitle>Australian Bureau Of Statistics</b:InternetSiteTitle>
    <b:YearAccessed>2010</b:YearAccessed>
    <b:MonthAccessed>April</b:MonthAccessed>
    <b:DayAccessed>21</b:DayAccessed>
    <b:URL>http:www.abs.gov.au</b:URL>
    <b:RefOrder>2</b:RefOrder>
  </b:Source>
</b:Sources>
</file>

<file path=customXml/itemProps1.xml><?xml version="1.0" encoding="utf-8"?>
<ds:datastoreItem xmlns:ds="http://schemas.openxmlformats.org/officeDocument/2006/customXml" ds:itemID="{17F5D6CE-FDD4-4AC1-997E-CDD36E334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749</Words>
  <Characters>4274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DET</Company>
  <LinksUpToDate>false</LinksUpToDate>
  <CharactersWithSpaces>5013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penny.mcintyre</dc:creator>
  <cp:keywords/>
  <dc:description/>
  <cp:lastModifiedBy>Penny Mcintyre</cp:lastModifiedBy>
  <cp:revision>6</cp:revision>
  <cp:lastPrinted>2010-03-21T22:29:00Z</cp:lastPrinted>
  <dcterms:created xsi:type="dcterms:W3CDTF">2010-03-21T22:57:00Z</dcterms:created>
  <dcterms:modified xsi:type="dcterms:W3CDTF">2012-06-27T03:09:00Z</dcterms:modified>
</cp:coreProperties>
</file>